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79F9" w14:textId="77777777" w:rsidR="007338EE" w:rsidRPr="00441AA8" w:rsidRDefault="007338EE" w:rsidP="007338EE">
      <w:pPr>
        <w:pStyle w:val="Style2"/>
        <w:kinsoku w:val="0"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FF0000"/>
          <w:spacing w:val="-2"/>
          <w:sz w:val="20"/>
          <w:szCs w:val="20"/>
        </w:rPr>
      </w:pPr>
      <w:r w:rsidRPr="00441AA8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>CERTIFICACIÓN DE ACUERDOS DE LA ASAMBLEA GENERAL*</w:t>
      </w:r>
    </w:p>
    <w:p w14:paraId="2FD142F1" w14:textId="570907AB" w:rsidR="00204A60" w:rsidRDefault="0012239B" w:rsidP="007338EE">
      <w:pPr>
        <w:pStyle w:val="Style2"/>
        <w:kinsoku w:val="0"/>
        <w:autoSpaceDE/>
        <w:autoSpaceDN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</w:pPr>
      <w:r w:rsidRPr="0012239B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 xml:space="preserve">ACUERDO DE </w:t>
      </w:r>
      <w:r w:rsidR="00D17DA5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LIQUIDACIÓN</w:t>
      </w:r>
    </w:p>
    <w:p w14:paraId="50D716EC" w14:textId="77777777" w:rsidR="0012239B" w:rsidRPr="00441AA8" w:rsidRDefault="0012239B" w:rsidP="007338EE">
      <w:pPr>
        <w:pStyle w:val="Style2"/>
        <w:kinsoku w:val="0"/>
        <w:autoSpaceDE/>
        <w:autoSpaceDN/>
        <w:spacing w:before="0"/>
        <w:ind w:left="0"/>
        <w:jc w:val="center"/>
        <w:rPr>
          <w:rFonts w:ascii="Arial" w:hAnsi="Arial" w:cs="Arial"/>
          <w:sz w:val="20"/>
          <w:szCs w:val="20"/>
        </w:rPr>
      </w:pPr>
    </w:p>
    <w:p w14:paraId="2F5F8D32" w14:textId="01B99D7F" w:rsidR="00D17DA5" w:rsidRPr="00F82F3A" w:rsidRDefault="00D17DA5" w:rsidP="00D17DA5">
      <w:pPr>
        <w:jc w:val="both"/>
        <w:rPr>
          <w:rFonts w:ascii="Arial" w:hAnsi="Arial" w:cs="Arial"/>
          <w:sz w:val="20"/>
          <w:szCs w:val="20"/>
        </w:rPr>
      </w:pPr>
      <w:r w:rsidRPr="00F82F3A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…………..</w:t>
      </w:r>
      <w:r w:rsidRPr="00F82F3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</w:t>
      </w:r>
      <w:r w:rsidRPr="00F82F3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A54A9E">
        <w:rPr>
          <w:rFonts w:ascii="Arial" w:hAnsi="Arial" w:cs="Arial"/>
          <w:i/>
          <w:iCs/>
          <w:color w:val="0070C0"/>
          <w:sz w:val="20"/>
          <w:szCs w:val="20"/>
        </w:rPr>
        <w:t>(1)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DNI</w:t>
      </w:r>
      <w:r w:rsidRPr="00F82F3A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;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F82F3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Pr="00F82F3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……..</w:t>
      </w:r>
      <w:r w:rsidRPr="00F82F3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con DNI</w:t>
      </w:r>
      <w:r w:rsidRPr="00F82F3A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; y </w:t>
      </w:r>
      <w:r w:rsidRPr="00F82F3A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</w:t>
      </w:r>
      <w:r w:rsidRPr="00F82F3A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con DNI</w:t>
      </w:r>
      <w:r w:rsidRPr="00F82F3A">
        <w:rPr>
          <w:rFonts w:ascii="Arial" w:hAnsi="Arial" w:cs="Arial"/>
          <w:sz w:val="20"/>
          <w:szCs w:val="20"/>
        </w:rPr>
        <w:t>………………</w:t>
      </w:r>
      <w:r w:rsidRPr="00F82F3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2F3A">
        <w:rPr>
          <w:rFonts w:ascii="Arial" w:hAnsi="Arial" w:cs="Arial"/>
          <w:sz w:val="20"/>
          <w:szCs w:val="20"/>
        </w:rPr>
        <w:t xml:space="preserve">como </w:t>
      </w:r>
      <w:r>
        <w:rPr>
          <w:rFonts w:ascii="Arial" w:hAnsi="Arial" w:cs="Arial"/>
          <w:sz w:val="20"/>
          <w:szCs w:val="20"/>
        </w:rPr>
        <w:t>personas liquidadoras</w:t>
      </w:r>
      <w:r w:rsidRPr="00F82F3A">
        <w:rPr>
          <w:rFonts w:ascii="Arial" w:hAnsi="Arial" w:cs="Arial"/>
          <w:sz w:val="20"/>
          <w:szCs w:val="20"/>
        </w:rPr>
        <w:t xml:space="preserve"> de la cooperativa ………………………, </w:t>
      </w:r>
      <w:r>
        <w:rPr>
          <w:rFonts w:ascii="Arial" w:hAnsi="Arial" w:cs="Arial"/>
          <w:sz w:val="20"/>
          <w:szCs w:val="20"/>
        </w:rPr>
        <w:t>con</w:t>
      </w:r>
      <w:r w:rsidRPr="00F82F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CIF</w:t>
      </w:r>
      <w:r w:rsidRPr="00F82F3A"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 xml:space="preserve">y domicilio social en……………………. </w:t>
      </w:r>
      <w:proofErr w:type="spellStart"/>
      <w:r w:rsidRPr="00F82F3A">
        <w:rPr>
          <w:rFonts w:ascii="Arial" w:hAnsi="Arial" w:cs="Arial"/>
          <w:sz w:val="20"/>
          <w:szCs w:val="20"/>
        </w:rPr>
        <w:t>e</w:t>
      </w:r>
      <w:proofErr w:type="spellEnd"/>
      <w:r w:rsidRPr="00F82F3A">
        <w:rPr>
          <w:rFonts w:ascii="Arial" w:hAnsi="Arial" w:cs="Arial"/>
          <w:sz w:val="20"/>
          <w:szCs w:val="20"/>
        </w:rPr>
        <w:t xml:space="preserve"> inscrita en el Registro de Cooperativas con el número ……………</w:t>
      </w:r>
      <w:proofErr w:type="gramStart"/>
      <w:r w:rsidRPr="00F82F3A">
        <w:rPr>
          <w:rFonts w:ascii="Arial" w:hAnsi="Arial" w:cs="Arial"/>
          <w:sz w:val="20"/>
          <w:szCs w:val="20"/>
        </w:rPr>
        <w:t>…….</w:t>
      </w:r>
      <w:proofErr w:type="gramEnd"/>
      <w:r w:rsidRPr="00F82F3A">
        <w:rPr>
          <w:rFonts w:ascii="Arial" w:hAnsi="Arial" w:cs="Arial"/>
          <w:sz w:val="20"/>
          <w:szCs w:val="20"/>
        </w:rPr>
        <w:t>.</w:t>
      </w:r>
    </w:p>
    <w:p w14:paraId="7933AA7C" w14:textId="77777777" w:rsidR="00D17DA5" w:rsidRDefault="00D17DA5" w:rsidP="007338EE">
      <w:pPr>
        <w:jc w:val="both"/>
        <w:rPr>
          <w:rFonts w:ascii="Arial" w:hAnsi="Arial" w:cs="Arial"/>
          <w:sz w:val="20"/>
          <w:szCs w:val="20"/>
        </w:rPr>
      </w:pPr>
    </w:p>
    <w:p w14:paraId="0D609224" w14:textId="1A1D82E7" w:rsidR="00745E8A" w:rsidRPr="00441AA8" w:rsidRDefault="00745E8A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41AA8">
        <w:rPr>
          <w:rFonts w:ascii="Arial" w:hAnsi="Arial" w:cs="Arial"/>
          <w:b/>
          <w:bCs/>
          <w:sz w:val="20"/>
          <w:szCs w:val="20"/>
        </w:rPr>
        <w:t>CERTIFICO:</w:t>
      </w:r>
    </w:p>
    <w:p w14:paraId="4CD333A3" w14:textId="38407525" w:rsidR="008F070B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2"/>
          <w:sz w:val="20"/>
          <w:szCs w:val="20"/>
        </w:rPr>
        <w:t xml:space="preserve"> </w:t>
      </w:r>
    </w:p>
    <w:p w14:paraId="27FB4B69" w14:textId="18AA7FEA" w:rsidR="007338EE" w:rsidRPr="0012239B" w:rsidRDefault="007338EE" w:rsidP="00B471D7">
      <w:pPr>
        <w:pStyle w:val="Style2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spacing w:before="0"/>
        <w:ind w:left="0" w:firstLine="0"/>
        <w:jc w:val="both"/>
        <w:rPr>
          <w:rStyle w:val="CharacterStyle1"/>
          <w:rFonts w:ascii="Arial" w:hAnsi="Arial" w:cs="Arial"/>
          <w:bCs/>
          <w:spacing w:val="-2"/>
          <w:sz w:val="20"/>
          <w:szCs w:val="20"/>
        </w:rPr>
      </w:pPr>
      <w:r w:rsidRPr="0012239B">
        <w:rPr>
          <w:rStyle w:val="CharacterStyle1"/>
          <w:rFonts w:ascii="Arial" w:hAnsi="Arial" w:cs="Arial"/>
          <w:spacing w:val="-10"/>
          <w:sz w:val="20"/>
          <w:szCs w:val="20"/>
        </w:rPr>
        <w:t>Que, e</w:t>
      </w:r>
      <w:r w:rsidR="008F070B" w:rsidRPr="0012239B">
        <w:rPr>
          <w:rStyle w:val="CharacterStyle1"/>
          <w:rFonts w:ascii="Arial" w:hAnsi="Arial" w:cs="Arial"/>
          <w:spacing w:val="-10"/>
          <w:sz w:val="20"/>
          <w:szCs w:val="20"/>
        </w:rPr>
        <w:t>n fecha</w:t>
      </w:r>
      <w:r w:rsidR="009C6FAD" w:rsidRPr="0012239B">
        <w:rPr>
          <w:rStyle w:val="CharacterStyle1"/>
          <w:rFonts w:ascii="Arial" w:hAnsi="Arial" w:cs="Arial"/>
          <w:spacing w:val="-10"/>
          <w:sz w:val="20"/>
          <w:szCs w:val="20"/>
        </w:rPr>
        <w:t xml:space="preserve"> …………………………………</w:t>
      </w:r>
      <w:proofErr w:type="gramStart"/>
      <w:r w:rsidR="009C6FAD" w:rsidRPr="0012239B">
        <w:rPr>
          <w:rStyle w:val="CharacterStyle1"/>
          <w:rFonts w:ascii="Arial" w:hAnsi="Arial" w:cs="Arial"/>
          <w:spacing w:val="-10"/>
          <w:sz w:val="20"/>
          <w:szCs w:val="20"/>
        </w:rPr>
        <w:t>…….</w:t>
      </w:r>
      <w:proofErr w:type="gramEnd"/>
      <w:r w:rsidRPr="0012239B">
        <w:rPr>
          <w:rStyle w:val="CharacterStyle1"/>
          <w:rFonts w:ascii="Arial" w:hAnsi="Arial" w:cs="Arial"/>
          <w:spacing w:val="-10"/>
          <w:sz w:val="20"/>
          <w:szCs w:val="20"/>
        </w:rPr>
        <w:t>,</w:t>
      </w:r>
      <w:r w:rsidR="00CC34A7" w:rsidRPr="0012239B">
        <w:rPr>
          <w:rStyle w:val="CharacterStyle1"/>
          <w:rFonts w:ascii="Arial" w:hAnsi="Arial" w:cs="Arial"/>
          <w:color w:val="0070C0"/>
          <w:spacing w:val="-10"/>
          <w:sz w:val="20"/>
          <w:szCs w:val="20"/>
        </w:rPr>
        <w:t xml:space="preserve"> </w:t>
      </w:r>
      <w:r w:rsidR="0012239B" w:rsidRPr="0012239B">
        <w:rPr>
          <w:rStyle w:val="CharacterStyle1"/>
          <w:rFonts w:ascii="Arial" w:hAnsi="Arial" w:cs="Arial"/>
          <w:spacing w:val="-8"/>
          <w:sz w:val="20"/>
          <w:szCs w:val="20"/>
        </w:rPr>
        <w:t>se celebró asamblea general</w:t>
      </w:r>
      <w:r w:rsidR="0012239B" w:rsidRPr="0012239B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="0012239B" w:rsidRPr="0012239B">
        <w:rPr>
          <w:rStyle w:val="CharacterStyle1"/>
          <w:rFonts w:ascii="Arial" w:hAnsi="Arial" w:cs="Arial"/>
          <w:spacing w:val="-8"/>
          <w:sz w:val="20"/>
          <w:szCs w:val="20"/>
        </w:rPr>
        <w:t>de esta entidad, convocada y constituida conforme a los requisitos legal y estatutariamente establecidos</w:t>
      </w:r>
      <w:r w:rsidR="0012239B" w:rsidRPr="0012239B">
        <w:rPr>
          <w:rStyle w:val="CharacterStyle1"/>
          <w:rFonts w:ascii="Arial" w:hAnsi="Arial" w:cs="Arial"/>
          <w:spacing w:val="-10"/>
          <w:sz w:val="20"/>
          <w:szCs w:val="20"/>
        </w:rPr>
        <w:t xml:space="preserve"> . </w:t>
      </w:r>
    </w:p>
    <w:p w14:paraId="1573C0B5" w14:textId="77777777" w:rsidR="0012239B" w:rsidRPr="0012239B" w:rsidRDefault="0012239B" w:rsidP="0012239B">
      <w:pPr>
        <w:pStyle w:val="Style2"/>
        <w:tabs>
          <w:tab w:val="left" w:pos="284"/>
        </w:tabs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bCs/>
          <w:spacing w:val="-2"/>
          <w:sz w:val="20"/>
          <w:szCs w:val="20"/>
        </w:rPr>
      </w:pPr>
    </w:p>
    <w:p w14:paraId="782B8CF2" w14:textId="58E3FDBA" w:rsidR="00817B50" w:rsidRPr="007338EE" w:rsidRDefault="007338EE" w:rsidP="007338EE">
      <w:pPr>
        <w:pStyle w:val="Style1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adjustRightInd/>
        <w:ind w:left="0" w:firstLine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>Que, r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euniendo el 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qu</w:t>
      </w:r>
      <w:r w:rsidR="00573BB7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o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rum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legal y estatutario requerido, se </w:t>
      </w:r>
      <w:r w:rsidR="0073352E" w:rsidRPr="00441AA8">
        <w:rPr>
          <w:rStyle w:val="CharacterStyle1"/>
          <w:rFonts w:ascii="Arial" w:hAnsi="Arial" w:cs="Arial"/>
          <w:spacing w:val="-4"/>
          <w:sz w:val="20"/>
          <w:szCs w:val="20"/>
        </w:rPr>
        <w:t>adoptaron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válidamente con las mayorías necesarias los siguientes acuerdos: </w:t>
      </w:r>
    </w:p>
    <w:p w14:paraId="0388A6AE" w14:textId="77777777" w:rsidR="007338EE" w:rsidRDefault="007338EE" w:rsidP="007338EE">
      <w:pPr>
        <w:pStyle w:val="Prrafodelista"/>
        <w:rPr>
          <w:rStyle w:val="CharacterStyle1"/>
          <w:rFonts w:ascii="Arial" w:hAnsi="Arial" w:cs="Arial"/>
          <w:spacing w:val="-1"/>
          <w:sz w:val="20"/>
          <w:szCs w:val="20"/>
        </w:rPr>
      </w:pPr>
    </w:p>
    <w:p w14:paraId="7F538A9E" w14:textId="2EFF3454" w:rsidR="00D17DA5" w:rsidRDefault="00D17DA5" w:rsidP="00D17DA5">
      <w:pPr>
        <w:pStyle w:val="Style1"/>
        <w:tabs>
          <w:tab w:val="left" w:pos="284"/>
          <w:tab w:val="right" w:pos="8504"/>
        </w:tabs>
        <w:kinsoku w:val="0"/>
        <w:autoSpaceDE/>
        <w:autoSpaceDN/>
        <w:adjustRightInd/>
        <w:spacing w:before="240"/>
        <w:ind w:left="284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D17DA5">
        <w:rPr>
          <w:rStyle w:val="CharacterStyle1"/>
          <w:rFonts w:ascii="Arial" w:hAnsi="Arial" w:cs="Arial"/>
          <w:spacing w:val="-4"/>
          <w:sz w:val="20"/>
          <w:szCs w:val="20"/>
        </w:rPr>
        <w:t>2.1</w:t>
      </w:r>
      <w:r>
        <w:rPr>
          <w:rStyle w:val="CharacterStyle1"/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Style w:val="CharacterStyle1"/>
          <w:rFonts w:ascii="Arial" w:hAnsi="Arial" w:cs="Arial"/>
          <w:b/>
          <w:bCs/>
          <w:spacing w:val="-4"/>
          <w:sz w:val="20"/>
          <w:szCs w:val="20"/>
        </w:rPr>
        <w:tab/>
      </w:r>
      <w:r w:rsidR="00850A12">
        <w:rPr>
          <w:rStyle w:val="CharacterStyle1"/>
          <w:rFonts w:ascii="Arial" w:hAnsi="Arial" w:cs="Arial"/>
          <w:spacing w:val="-4"/>
          <w:sz w:val="20"/>
          <w:szCs w:val="20"/>
        </w:rPr>
        <w:t>Aprobar</w:t>
      </w:r>
      <w:r>
        <w:rPr>
          <w:rStyle w:val="CharacterStyle1"/>
          <w:rFonts w:ascii="Arial" w:hAnsi="Arial" w:cs="Arial"/>
          <w:spacing w:val="-4"/>
          <w:sz w:val="20"/>
          <w:szCs w:val="20"/>
        </w:rPr>
        <w:t xml:space="preserve"> el balance final de liquidación y las operaciones de esta, los cuales se adjuntan como anexos. </w:t>
      </w:r>
    </w:p>
    <w:p w14:paraId="42F9D05A" w14:textId="23EEDF57" w:rsidR="00D17DA5" w:rsidRDefault="00D17DA5" w:rsidP="00D17DA5">
      <w:pPr>
        <w:pStyle w:val="Style1"/>
        <w:tabs>
          <w:tab w:val="left" w:pos="284"/>
          <w:tab w:val="right" w:pos="8504"/>
        </w:tabs>
        <w:kinsoku w:val="0"/>
        <w:autoSpaceDE/>
        <w:autoSpaceDN/>
        <w:adjustRightInd/>
        <w:spacing w:before="240"/>
        <w:ind w:left="284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 xml:space="preserve">2.2 </w:t>
      </w:r>
      <w:r w:rsidR="00850A12">
        <w:rPr>
          <w:rStyle w:val="CharacterStyle1"/>
          <w:rFonts w:ascii="Arial" w:hAnsi="Arial" w:cs="Arial"/>
          <w:spacing w:val="-4"/>
          <w:sz w:val="20"/>
          <w:szCs w:val="20"/>
        </w:rPr>
        <w:t>Extinguir</w:t>
      </w:r>
      <w:r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850A12">
        <w:rPr>
          <w:rStyle w:val="CharacterStyle1"/>
          <w:rFonts w:ascii="Arial" w:hAnsi="Arial" w:cs="Arial"/>
          <w:spacing w:val="-4"/>
          <w:sz w:val="20"/>
          <w:szCs w:val="20"/>
        </w:rPr>
        <w:t xml:space="preserve">la cooperativa </w:t>
      </w:r>
      <w:r>
        <w:rPr>
          <w:rStyle w:val="CharacterStyle1"/>
          <w:rFonts w:ascii="Arial" w:hAnsi="Arial" w:cs="Arial"/>
          <w:spacing w:val="-4"/>
          <w:sz w:val="20"/>
          <w:szCs w:val="20"/>
        </w:rPr>
        <w:t xml:space="preserve">con su cancelación en el Registro de Cooperativas. </w:t>
      </w:r>
    </w:p>
    <w:p w14:paraId="04BAD767" w14:textId="77777777" w:rsidR="00D17DA5" w:rsidRPr="00EE696B" w:rsidRDefault="00D17DA5" w:rsidP="00D17DA5">
      <w:pPr>
        <w:pStyle w:val="Style2"/>
        <w:kinsoku w:val="0"/>
        <w:autoSpaceDE/>
        <w:autoSpaceDN/>
        <w:spacing w:before="240"/>
        <w:ind w:left="284"/>
        <w:jc w:val="both"/>
        <w:rPr>
          <w:rStyle w:val="CharacterStyle1"/>
          <w:rFonts w:ascii="Arial" w:hAnsi="Arial" w:cs="Arial"/>
          <w:i/>
          <w:iCs/>
          <w:color w:val="7F7F7F" w:themeColor="text1" w:themeTint="80"/>
          <w:spacing w:val="-4"/>
          <w:sz w:val="20"/>
          <w:szCs w:val="20"/>
        </w:rPr>
      </w:pPr>
      <w:r w:rsidRPr="00F82F3A">
        <w:rPr>
          <w:rStyle w:val="CharacterStyle1"/>
          <w:rFonts w:ascii="Arial" w:hAnsi="Arial" w:cs="Arial"/>
          <w:i/>
          <w:iCs/>
          <w:color w:val="7F7F7F" w:themeColor="text1" w:themeTint="80"/>
          <w:spacing w:val="-4"/>
          <w:sz w:val="20"/>
          <w:szCs w:val="20"/>
        </w:rPr>
        <w:t>(Cuando la Cooperativa</w:t>
      </w:r>
      <w:r>
        <w:rPr>
          <w:rStyle w:val="CharacterStyle1"/>
          <w:rFonts w:ascii="Arial" w:hAnsi="Arial" w:cs="Arial"/>
          <w:i/>
          <w:iCs/>
          <w:color w:val="7F7F7F" w:themeColor="text1" w:themeTint="80"/>
          <w:spacing w:val="-4"/>
          <w:sz w:val="20"/>
          <w:szCs w:val="20"/>
        </w:rPr>
        <w:t xml:space="preserve"> haya auditado las cuentas,</w:t>
      </w:r>
      <w:r w:rsidRPr="00F82F3A">
        <w:rPr>
          <w:rStyle w:val="CharacterStyle1"/>
          <w:rFonts w:ascii="Arial" w:hAnsi="Arial" w:cs="Arial"/>
          <w:i/>
          <w:iCs/>
          <w:color w:val="7F7F7F" w:themeColor="text1" w:themeTint="80"/>
          <w:spacing w:val="-4"/>
          <w:sz w:val="20"/>
          <w:szCs w:val="20"/>
        </w:rPr>
        <w:t xml:space="preserve"> debe figurar, además, el siguiente texto</w:t>
      </w:r>
      <w:r w:rsidRPr="00EE696B">
        <w:rPr>
          <w:rStyle w:val="CharacterStyle1"/>
          <w:rFonts w:ascii="Arial" w:hAnsi="Arial" w:cs="Arial"/>
          <w:i/>
          <w:iCs/>
          <w:color w:val="808080" w:themeColor="background1" w:themeShade="80"/>
          <w:spacing w:val="-4"/>
          <w:sz w:val="20"/>
          <w:szCs w:val="20"/>
        </w:rPr>
        <w:t xml:space="preserve">): </w:t>
      </w:r>
      <w:r w:rsidRPr="00EE696B">
        <w:rPr>
          <w:rStyle w:val="CharacterStyle1"/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Que tanto el inventario y balance inicial como el balance final de la liquidación han sido sometidos a la verificación por los auditores/as de cuentas que venían ejerciendo el cargo durante la disolución. </w:t>
      </w:r>
    </w:p>
    <w:p w14:paraId="0EE64192" w14:textId="6B67AD81" w:rsidR="00D17DA5" w:rsidRDefault="00D17DA5" w:rsidP="00D17DA5">
      <w:pPr>
        <w:pStyle w:val="Style1"/>
        <w:tabs>
          <w:tab w:val="left" w:pos="284"/>
          <w:tab w:val="right" w:pos="8504"/>
        </w:tabs>
        <w:kinsoku w:val="0"/>
        <w:autoSpaceDE/>
        <w:autoSpaceDN/>
        <w:adjustRightInd/>
        <w:spacing w:before="240"/>
        <w:ind w:left="284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ab/>
        <w:t xml:space="preserve">2.3 </w:t>
      </w:r>
      <w:r w:rsidR="0064204D">
        <w:rPr>
          <w:rStyle w:val="CharacterStyle1"/>
          <w:rFonts w:ascii="Arial" w:hAnsi="Arial" w:cs="Arial"/>
          <w:spacing w:val="-4"/>
          <w:sz w:val="20"/>
          <w:szCs w:val="20"/>
        </w:rPr>
        <w:t>Solicitar</w:t>
      </w:r>
      <w:r>
        <w:rPr>
          <w:rStyle w:val="CharacterStyle1"/>
          <w:rFonts w:ascii="Arial" w:hAnsi="Arial" w:cs="Arial"/>
          <w:spacing w:val="-4"/>
          <w:sz w:val="20"/>
          <w:szCs w:val="20"/>
        </w:rPr>
        <w:t xml:space="preserve"> la cancelación registral de la cooperativa, depositando en el Registro de Cooperativas los libros y documentos de la cooperativa. </w:t>
      </w:r>
    </w:p>
    <w:p w14:paraId="01FE32BB" w14:textId="77777777" w:rsidR="00E319BF" w:rsidRDefault="00A54A9E" w:rsidP="00A54A9E">
      <w:pPr>
        <w:pStyle w:val="Style2"/>
        <w:tabs>
          <w:tab w:val="left" w:pos="284"/>
        </w:tabs>
        <w:kinsoku w:val="0"/>
        <w:autoSpaceDE/>
        <w:autoSpaceDN/>
        <w:spacing w:before="24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7E31FC">
        <w:rPr>
          <w:rStyle w:val="CharacterStyle1"/>
          <w:rFonts w:ascii="Arial" w:hAnsi="Arial" w:cs="Arial"/>
          <w:spacing w:val="-4"/>
          <w:sz w:val="20"/>
          <w:szCs w:val="20"/>
        </w:rPr>
        <w:t xml:space="preserve">3. </w:t>
      </w:r>
      <w:r w:rsidR="00E319BF" w:rsidRPr="00A54A9E">
        <w:rPr>
          <w:rStyle w:val="CharacterStyle2"/>
          <w:rFonts w:ascii="Arial" w:hAnsi="Arial" w:cs="Arial"/>
          <w:i/>
          <w:iCs/>
          <w:color w:val="0070C0"/>
          <w:spacing w:val="-3"/>
        </w:rPr>
        <w:t>(2</w:t>
      </w:r>
      <w:r w:rsidR="00E319BF" w:rsidRPr="007E31FC">
        <w:rPr>
          <w:rStyle w:val="CharacterStyle2"/>
          <w:i/>
          <w:iCs/>
          <w:color w:val="0070C0"/>
          <w:spacing w:val="-3"/>
        </w:rPr>
        <w:t>)</w:t>
      </w:r>
      <w:r w:rsidR="00E319BF" w:rsidRPr="007E31FC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</w:p>
    <w:p w14:paraId="1C425CC9" w14:textId="2342BF24" w:rsidR="00E319BF" w:rsidRDefault="00E319BF" w:rsidP="00A54A9E">
      <w:pPr>
        <w:pStyle w:val="Style2"/>
        <w:tabs>
          <w:tab w:val="left" w:pos="284"/>
        </w:tabs>
        <w:kinsoku w:val="0"/>
        <w:autoSpaceDE/>
        <w:autoSpaceDN/>
        <w:spacing w:before="24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 xml:space="preserve">a. </w:t>
      </w:r>
      <w:r w:rsidR="007E31FC" w:rsidRPr="00105835"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 xml:space="preserve">Que se han satisfecho íntegramente las deudas de la cooperativa </w:t>
      </w:r>
      <w:r w:rsidR="00105835" w:rsidRPr="00105835"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>no quedando ninguna deuda pendiente</w:t>
      </w:r>
      <w:r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>.</w:t>
      </w:r>
      <w:r w:rsidR="00105835"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 xml:space="preserve"> </w:t>
      </w:r>
    </w:p>
    <w:p w14:paraId="6C69263E" w14:textId="7CDC4149" w:rsidR="007E31FC" w:rsidRDefault="00E319BF" w:rsidP="00A54A9E">
      <w:pPr>
        <w:pStyle w:val="Style2"/>
        <w:tabs>
          <w:tab w:val="left" w:pos="284"/>
        </w:tabs>
        <w:kinsoku w:val="0"/>
        <w:autoSpaceDE/>
        <w:autoSpaceDN/>
        <w:spacing w:before="24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 xml:space="preserve">b. </w:t>
      </w:r>
      <w:r w:rsidR="00105835"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>Q</w:t>
      </w:r>
      <w:r w:rsidR="007E31FC" w:rsidRPr="00105835"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>ue</w:t>
      </w:r>
      <w:r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>,</w:t>
      </w:r>
      <w:r w:rsidR="007E31FC" w:rsidRPr="00105835"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 xml:space="preserve"> quedando deudas pendientes, se han tomado los siguientes acuerdos para proceder a su pago: </w:t>
      </w:r>
      <w:r w:rsidR="00105835"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>……………</w:t>
      </w:r>
      <w:proofErr w:type="gramStart"/>
      <w:r w:rsidR="00105835"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>…….</w:t>
      </w:r>
      <w:proofErr w:type="gramEnd"/>
      <w:r w:rsidR="00105835">
        <w:rPr>
          <w:rStyle w:val="CharacterStyle1"/>
          <w:rFonts w:ascii="Arial" w:hAnsi="Arial" w:cs="Arial"/>
          <w:color w:val="0070C0"/>
          <w:spacing w:val="-4"/>
          <w:sz w:val="20"/>
          <w:szCs w:val="20"/>
        </w:rPr>
        <w:t>.</w:t>
      </w:r>
      <w:r w:rsidR="00105835" w:rsidRPr="007E31FC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</w:p>
    <w:p w14:paraId="18F9991A" w14:textId="331EF1B3" w:rsidR="00A54A9E" w:rsidRDefault="00105835" w:rsidP="00A54A9E">
      <w:pPr>
        <w:pStyle w:val="Style2"/>
        <w:tabs>
          <w:tab w:val="left" w:pos="284"/>
        </w:tabs>
        <w:kinsoku w:val="0"/>
        <w:autoSpaceDE/>
        <w:autoSpaceDN/>
        <w:spacing w:before="24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 xml:space="preserve">4. </w:t>
      </w:r>
      <w:r w:rsidR="00A54A9E" w:rsidRPr="007E31FC">
        <w:rPr>
          <w:rStyle w:val="CharacterStyle1"/>
          <w:rFonts w:ascii="Arial" w:hAnsi="Arial" w:cs="Arial"/>
          <w:spacing w:val="-4"/>
          <w:sz w:val="20"/>
          <w:szCs w:val="20"/>
        </w:rPr>
        <w:t>Que se ha puesto a disposición de</w:t>
      </w:r>
      <w:r w:rsidR="00A54A9E">
        <w:rPr>
          <w:rFonts w:ascii="Arial" w:hAnsi="Arial" w:cs="Arial"/>
          <w:color w:val="FF0000"/>
          <w:sz w:val="20"/>
          <w:szCs w:val="20"/>
        </w:rPr>
        <w:t xml:space="preserve"> </w:t>
      </w:r>
      <w:r w:rsidR="00A54A9E" w:rsidRPr="00A54A9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>
        <w:rPr>
          <w:rStyle w:val="CharacterStyle2"/>
          <w:rFonts w:ascii="Arial" w:hAnsi="Arial" w:cs="Arial"/>
          <w:i/>
          <w:iCs/>
          <w:color w:val="0070C0"/>
          <w:spacing w:val="-3"/>
        </w:rPr>
        <w:t>3</w:t>
      </w:r>
      <w:r w:rsidR="00A54A9E" w:rsidRPr="007E31FC">
        <w:rPr>
          <w:rStyle w:val="CharacterStyle2"/>
          <w:i/>
          <w:iCs/>
          <w:color w:val="0070C0"/>
          <w:spacing w:val="-3"/>
        </w:rPr>
        <w:t>)</w:t>
      </w:r>
      <w:r w:rsidR="00A54A9E" w:rsidRPr="007E31FC">
        <w:rPr>
          <w:rStyle w:val="CharacterStyle1"/>
          <w:rFonts w:ascii="Arial" w:hAnsi="Arial" w:cs="Arial"/>
          <w:spacing w:val="-4"/>
          <w:sz w:val="20"/>
          <w:szCs w:val="20"/>
        </w:rPr>
        <w:t xml:space="preserve">  …… el haber líquido sobrante, adjuntándose al presente certificado la justificación de </w:t>
      </w:r>
      <w:r w:rsidR="00A54A9E" w:rsidRPr="00A54A9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>
        <w:rPr>
          <w:rStyle w:val="CharacterStyle2"/>
          <w:rFonts w:ascii="Arial" w:hAnsi="Arial" w:cs="Arial"/>
          <w:i/>
          <w:iCs/>
          <w:color w:val="0070C0"/>
          <w:spacing w:val="-3"/>
        </w:rPr>
        <w:t>4</w:t>
      </w:r>
      <w:r w:rsidR="00A54A9E" w:rsidRPr="00A54A9E">
        <w:rPr>
          <w:rStyle w:val="CharacterStyle2"/>
          <w:rFonts w:ascii="Arial" w:hAnsi="Arial" w:cs="Arial"/>
          <w:i/>
          <w:iCs/>
          <w:color w:val="0070C0"/>
          <w:spacing w:val="-3"/>
        </w:rPr>
        <w:t>)</w:t>
      </w:r>
      <w:r w:rsidR="00A54A9E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 xml:space="preserve"> </w:t>
      </w:r>
      <w:r w:rsidR="00A54A9E" w:rsidRPr="00435262">
        <w:rPr>
          <w:rFonts w:ascii="Arial" w:hAnsi="Arial" w:cs="Arial"/>
          <w:color w:val="FF0000"/>
          <w:sz w:val="20"/>
          <w:szCs w:val="20"/>
        </w:rPr>
        <w:t xml:space="preserve"> </w:t>
      </w:r>
      <w:r w:rsidR="00A54A9E" w:rsidRPr="007E31FC">
        <w:rPr>
          <w:rStyle w:val="CharacterStyle1"/>
          <w:rFonts w:ascii="Arial" w:hAnsi="Arial" w:cs="Arial"/>
          <w:spacing w:val="-4"/>
          <w:sz w:val="20"/>
          <w:szCs w:val="20"/>
        </w:rPr>
        <w:t xml:space="preserve">………. </w:t>
      </w:r>
    </w:p>
    <w:p w14:paraId="030B30CC" w14:textId="77777777" w:rsidR="00A54A9E" w:rsidRDefault="00A54A9E" w:rsidP="00D17DA5">
      <w:pPr>
        <w:pStyle w:val="Style2"/>
        <w:tabs>
          <w:tab w:val="left" w:pos="284"/>
        </w:tabs>
        <w:kinsoku w:val="0"/>
        <w:autoSpaceDE/>
        <w:autoSpaceDN/>
        <w:spacing w:before="240"/>
        <w:ind w:left="0"/>
        <w:jc w:val="both"/>
        <w:rPr>
          <w:rFonts w:ascii="Arial" w:hAnsi="Arial" w:cs="Arial"/>
          <w:sz w:val="20"/>
          <w:szCs w:val="20"/>
        </w:rPr>
      </w:pPr>
    </w:p>
    <w:p w14:paraId="4C15F9A2" w14:textId="7D8A8BF1" w:rsidR="004023F3" w:rsidRDefault="004023F3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  <w:r w:rsidRPr="00441AA8">
        <w:rPr>
          <w:rStyle w:val="CharacterStyle2"/>
          <w:rFonts w:ascii="Arial" w:hAnsi="Arial" w:cs="Arial"/>
          <w:b/>
          <w:spacing w:val="-4"/>
        </w:rPr>
        <w:t>IGUALMENTE CERTIFICO:</w:t>
      </w:r>
    </w:p>
    <w:p w14:paraId="5A17F006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</w:p>
    <w:p w14:paraId="0216A069" w14:textId="23750C8F" w:rsidR="004023F3" w:rsidRDefault="004023F3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 xml:space="preserve">Que 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se </w:t>
      </w:r>
      <w:r w:rsidR="00817B50" w:rsidRPr="00D17DA5">
        <w:rPr>
          <w:rStyle w:val="CharacterStyle2"/>
          <w:rFonts w:ascii="Arial" w:hAnsi="Arial" w:cs="Arial"/>
          <w:spacing w:val="-3"/>
        </w:rPr>
        <w:t xml:space="preserve">faculta </w:t>
      </w:r>
      <w:r w:rsidR="0012239B" w:rsidRPr="00D17DA5">
        <w:rPr>
          <w:rStyle w:val="CharacterStyle2"/>
          <w:rFonts w:ascii="Arial" w:hAnsi="Arial" w:cs="Arial"/>
          <w:spacing w:val="-3"/>
        </w:rPr>
        <w:t>a las personas liquidadoras</w:t>
      </w:r>
      <w:r w:rsidR="0012239B">
        <w:rPr>
          <w:rStyle w:val="CharacterStyle2"/>
          <w:rFonts w:ascii="Arial" w:hAnsi="Arial" w:cs="Arial"/>
          <w:spacing w:val="-3"/>
        </w:rPr>
        <w:t xml:space="preserve"> </w:t>
      </w:r>
      <w:r w:rsidR="00F67963" w:rsidRPr="00A54A9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 w:rsidR="00105835">
        <w:rPr>
          <w:rStyle w:val="CharacterStyle2"/>
          <w:rFonts w:ascii="Arial" w:hAnsi="Arial" w:cs="Arial"/>
          <w:i/>
          <w:iCs/>
          <w:color w:val="0070C0"/>
          <w:spacing w:val="-3"/>
        </w:rPr>
        <w:t>5</w:t>
      </w:r>
      <w:r w:rsidR="00F67963" w:rsidRPr="00A54A9E">
        <w:rPr>
          <w:rStyle w:val="CharacterStyle2"/>
          <w:rFonts w:ascii="Arial" w:hAnsi="Arial" w:cs="Arial"/>
          <w:i/>
          <w:iCs/>
          <w:color w:val="0070C0"/>
          <w:spacing w:val="-3"/>
        </w:rPr>
        <w:t>)</w:t>
      </w:r>
      <w:r w:rsidR="00F67963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 xml:space="preserve"> </w:t>
      </w:r>
      <w:r w:rsidR="00817B50" w:rsidRPr="007338EE">
        <w:rPr>
          <w:rStyle w:val="CharacterStyle2"/>
          <w:rFonts w:ascii="Arial" w:hAnsi="Arial" w:cs="Arial"/>
          <w:spacing w:val="-3"/>
        </w:rPr>
        <w:t>para la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ejecución de este acuerdo, así como para la subsanación de los defectos formales que, sin entrar en el fondo del asunto, impidiesen su inscripción en los registros correspondientes</w:t>
      </w:r>
      <w:r w:rsidR="00F67963" w:rsidRPr="00441AA8">
        <w:rPr>
          <w:rStyle w:val="CharacterStyle2"/>
          <w:rFonts w:ascii="Arial" w:hAnsi="Arial" w:cs="Arial"/>
          <w:spacing w:val="-3"/>
        </w:rPr>
        <w:t>.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</w:t>
      </w:r>
    </w:p>
    <w:p w14:paraId="71992C38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spacing w:val="-3"/>
        </w:rPr>
      </w:pPr>
    </w:p>
    <w:p w14:paraId="095274DE" w14:textId="63BA7297" w:rsidR="00817B50" w:rsidRDefault="00817B50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>Que el acta que contiene los acuerdos aquí certificados fue aprobada conforme a las prescripciones legales y estatutarias que resultan de aplicación.</w:t>
      </w:r>
    </w:p>
    <w:p w14:paraId="303931E5" w14:textId="77777777" w:rsidR="007338EE" w:rsidRDefault="007338EE" w:rsidP="007338EE">
      <w:pPr>
        <w:pStyle w:val="Prrafodelista"/>
        <w:rPr>
          <w:rStyle w:val="CharacterStyle2"/>
          <w:rFonts w:ascii="Arial" w:hAnsi="Arial" w:cs="Arial"/>
          <w:spacing w:val="-3"/>
        </w:rPr>
      </w:pPr>
    </w:p>
    <w:p w14:paraId="42BD493C" w14:textId="3F9848D3" w:rsidR="00517289" w:rsidRPr="007338EE" w:rsidRDefault="000A6429" w:rsidP="007338EE">
      <w:pPr>
        <w:pStyle w:val="Prrafodelista"/>
        <w:widowControl w:val="0"/>
        <w:numPr>
          <w:ilvl w:val="0"/>
          <w:numId w:val="9"/>
        </w:numPr>
        <w:kinsoku w:val="0"/>
        <w:ind w:left="284" w:hanging="284"/>
        <w:contextualSpacing w:val="0"/>
        <w:jc w:val="both"/>
        <w:rPr>
          <w:rFonts w:ascii="Arial" w:hAnsi="Arial" w:cs="Arial"/>
          <w:i/>
          <w:iCs/>
          <w:sz w:val="18"/>
          <w:szCs w:val="18"/>
          <w:lang w:eastAsia="es-ES_tradnl"/>
        </w:rPr>
      </w:pPr>
      <w:r w:rsidRPr="000A642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(Cuando la cooperativa tenga letrado asesor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)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Que estos acuerdos, de conformidad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con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la Ley de Cooperativas de la Comunitat Valenciana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están dictaminados como ajustados a derecho por quien ejerce la asesoría letrada de la 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entidad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……………………………………</w:t>
      </w:r>
      <w:proofErr w:type="gramStart"/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…….</w:t>
      </w:r>
      <w:proofErr w:type="gramEnd"/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abogado/a en ejercicio, inscrito/a en el Colegio de Abogados de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…………………….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con el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número ………,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quien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los ha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dictaminado en igual sentido en el correspondiente libro de actas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922097" w:rsidRPr="00A70A0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del que ha sido transcritos</w:t>
      </w:r>
      <w:r w:rsidR="00922097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(</w:t>
      </w:r>
      <w:r w:rsidR="00105835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6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)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>.</w:t>
      </w:r>
      <w:r w:rsidR="00573BB7" w:rsidRPr="007338EE">
        <w:rPr>
          <w:rFonts w:ascii="Arial" w:hAnsi="Arial" w:cs="Arial"/>
          <w:i/>
          <w:iCs/>
          <w:color w:val="548DD4" w:themeColor="text2" w:themeTint="99"/>
          <w:sz w:val="18"/>
          <w:szCs w:val="18"/>
          <w:lang w:eastAsia="es-ES_tradnl"/>
        </w:rPr>
        <w:t xml:space="preserve"> </w:t>
      </w:r>
    </w:p>
    <w:p w14:paraId="174FF42A" w14:textId="77777777" w:rsidR="007338EE" w:rsidRPr="007338EE" w:rsidRDefault="007338EE" w:rsidP="007338EE">
      <w:pPr>
        <w:widowControl w:val="0"/>
        <w:kinsoku w:val="0"/>
        <w:jc w:val="both"/>
        <w:rPr>
          <w:rFonts w:ascii="Arial" w:hAnsi="Arial" w:cs="Arial"/>
          <w:i/>
          <w:iCs/>
          <w:sz w:val="20"/>
          <w:szCs w:val="20"/>
          <w:lang w:eastAsia="es-ES_tradnl"/>
        </w:rPr>
      </w:pPr>
    </w:p>
    <w:p w14:paraId="4E2B17BF" w14:textId="291A6493" w:rsidR="009C6FAD" w:rsidRPr="007338EE" w:rsidRDefault="008F070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>Y, para que así conste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a los efectos oportunos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, </w:t>
      </w:r>
      <w:r w:rsidR="005E1FB6" w:rsidRPr="007338EE">
        <w:rPr>
          <w:rStyle w:val="CharacterStyle1"/>
          <w:rFonts w:ascii="Arial" w:hAnsi="Arial" w:cs="Arial"/>
          <w:spacing w:val="-4"/>
          <w:sz w:val="20"/>
          <w:szCs w:val="20"/>
        </w:rPr>
        <w:t>expido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>la presente certificación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con el visto bueno de la presidencia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en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CF67A6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………………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,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a</w:t>
      </w:r>
      <w:proofErr w:type="gramStart"/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.</w:t>
      </w:r>
      <w:r w:rsidR="004C76A0" w:rsidRPr="007338EE">
        <w:rPr>
          <w:rStyle w:val="CharacterStyle1"/>
          <w:rFonts w:ascii="Arial" w:hAnsi="Arial" w:cs="Arial"/>
          <w:spacing w:val="-4"/>
          <w:sz w:val="20"/>
          <w:szCs w:val="20"/>
        </w:rPr>
        <w:t>.</w:t>
      </w:r>
      <w:proofErr w:type="gramEnd"/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de……………….</w:t>
      </w:r>
      <w:r w:rsidR="001E2FFB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 20…</w:t>
      </w:r>
      <w:r w:rsidR="009C6FAD" w:rsidRPr="007338EE">
        <w:rPr>
          <w:rStyle w:val="CharacterStyle1"/>
          <w:rFonts w:ascii="Arial" w:hAnsi="Arial" w:cs="Arial"/>
          <w:sz w:val="20"/>
          <w:szCs w:val="20"/>
        </w:rPr>
        <w:t xml:space="preserve"> 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 w:rsidR="00105835">
        <w:rPr>
          <w:rStyle w:val="CharacterStyle2"/>
          <w:rFonts w:ascii="Arial" w:hAnsi="Arial" w:cs="Arial"/>
          <w:i/>
          <w:iCs/>
          <w:color w:val="0070C0"/>
          <w:spacing w:val="-3"/>
        </w:rPr>
        <w:t>7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)</w:t>
      </w:r>
    </w:p>
    <w:p w14:paraId="38715278" w14:textId="243B761F" w:rsidR="001E2FFB" w:rsidRPr="00441AA8" w:rsidRDefault="001E2FF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</w:p>
    <w:p w14:paraId="6BF725D0" w14:textId="77777777" w:rsidR="004379BB" w:rsidRDefault="004379B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</w:p>
    <w:p w14:paraId="2FE8C16D" w14:textId="77777777" w:rsidR="006A48D1" w:rsidRPr="00441AA8" w:rsidRDefault="006A48D1" w:rsidP="00D17DA5">
      <w:pPr>
        <w:pStyle w:val="Style2"/>
        <w:kinsoku w:val="0"/>
        <w:autoSpaceDE/>
        <w:autoSpaceDN/>
        <w:spacing w:before="0"/>
        <w:ind w:left="0"/>
        <w:jc w:val="center"/>
        <w:rPr>
          <w:rStyle w:val="CharacterStyle1"/>
          <w:rFonts w:ascii="Arial" w:hAnsi="Arial" w:cs="Arial"/>
          <w:spacing w:val="-4"/>
          <w:sz w:val="20"/>
          <w:szCs w:val="20"/>
        </w:rPr>
      </w:pPr>
    </w:p>
    <w:p w14:paraId="2B5092A1" w14:textId="77777777" w:rsidR="00D17DA5" w:rsidRPr="00A54A9E" w:rsidRDefault="00D17DA5" w:rsidP="00D17DA5">
      <w:pPr>
        <w:pStyle w:val="Style2"/>
        <w:kinsoku w:val="0"/>
        <w:autoSpaceDE/>
        <w:autoSpaceDN/>
        <w:spacing w:before="120"/>
        <w:ind w:left="0"/>
        <w:jc w:val="center"/>
        <w:rPr>
          <w:rStyle w:val="CharacterStyle2"/>
          <w:rFonts w:ascii="Arial" w:hAnsi="Arial" w:cs="Arial"/>
          <w:bCs/>
        </w:rPr>
      </w:pPr>
      <w:r w:rsidRPr="00A54A9E">
        <w:rPr>
          <w:rStyle w:val="CharacterStyle2"/>
          <w:rFonts w:ascii="Arial" w:hAnsi="Arial" w:cs="Arial"/>
          <w:bCs/>
        </w:rPr>
        <w:t xml:space="preserve">Firmado </w:t>
      </w:r>
      <w:r w:rsidRPr="00A54A9E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Pr="00A54A9E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1)</w:t>
      </w:r>
    </w:p>
    <w:p w14:paraId="4D15F903" w14:textId="77777777" w:rsidR="00D17DA5" w:rsidRPr="00E6780C" w:rsidRDefault="00D17DA5" w:rsidP="00D17DA5">
      <w:pPr>
        <w:pStyle w:val="Style2"/>
        <w:kinsoku w:val="0"/>
        <w:autoSpaceDE/>
        <w:spacing w:before="288"/>
        <w:ind w:left="0"/>
        <w:jc w:val="center"/>
        <w:rPr>
          <w:rStyle w:val="CharacterStyle2"/>
          <w:rFonts w:ascii="Arial" w:hAnsi="Arial" w:cs="Arial"/>
          <w:bCs/>
          <w:color w:val="000000" w:themeColor="text1"/>
        </w:rPr>
      </w:pPr>
      <w:r w:rsidRPr="00E6780C">
        <w:rPr>
          <w:rStyle w:val="CharacterStyle2"/>
          <w:rFonts w:ascii="Arial" w:hAnsi="Arial" w:cs="Arial"/>
          <w:bCs/>
          <w:color w:val="000000" w:themeColor="text1"/>
        </w:rPr>
        <w:t>LAS PERSONAS LIQUIDADORAS</w:t>
      </w:r>
    </w:p>
    <w:p w14:paraId="471A55C7" w14:textId="61616B41" w:rsidR="00204A60" w:rsidRDefault="00204A60" w:rsidP="007338EE">
      <w:pPr>
        <w:pStyle w:val="Style2"/>
        <w:kinsoku w:val="0"/>
        <w:autoSpaceDE/>
        <w:spacing w:before="0"/>
        <w:ind w:left="0"/>
        <w:jc w:val="both"/>
        <w:rPr>
          <w:rStyle w:val="CharacterStyle2"/>
          <w:rFonts w:ascii="Arial" w:hAnsi="Arial" w:cs="Arial"/>
          <w:bCs/>
        </w:rPr>
      </w:pPr>
    </w:p>
    <w:p w14:paraId="715C91B9" w14:textId="77777777" w:rsidR="00204A60" w:rsidRDefault="00204A60">
      <w:pPr>
        <w:spacing w:after="200" w:line="276" w:lineRule="auto"/>
        <w:rPr>
          <w:rStyle w:val="CharacterStyle2"/>
          <w:rFonts w:ascii="Arial" w:eastAsiaTheme="minorEastAsia" w:hAnsi="Arial" w:cs="Arial"/>
          <w:bCs/>
        </w:rPr>
      </w:pPr>
      <w:r>
        <w:rPr>
          <w:rStyle w:val="CharacterStyle2"/>
          <w:rFonts w:ascii="Arial" w:hAnsi="Arial" w:cs="Arial"/>
          <w:bCs/>
        </w:rPr>
        <w:br w:type="page"/>
      </w:r>
    </w:p>
    <w:p w14:paraId="751FD5FE" w14:textId="77777777" w:rsidR="00523BC9" w:rsidRPr="00441AA8" w:rsidRDefault="00523BC9" w:rsidP="007338EE">
      <w:pPr>
        <w:pStyle w:val="Style2"/>
        <w:kinsoku w:val="0"/>
        <w:autoSpaceDE/>
        <w:spacing w:before="0"/>
        <w:ind w:left="0"/>
        <w:jc w:val="both"/>
        <w:rPr>
          <w:rStyle w:val="CharacterStyle2"/>
          <w:rFonts w:ascii="Arial" w:hAnsi="Arial" w:cs="Arial"/>
          <w:bCs/>
        </w:rPr>
      </w:pPr>
    </w:p>
    <w:p w14:paraId="7AACF73F" w14:textId="77777777" w:rsidR="001E2FFB" w:rsidRDefault="001E2FFB" w:rsidP="007338EE">
      <w:pPr>
        <w:jc w:val="both"/>
        <w:rPr>
          <w:rFonts w:ascii="Arial" w:hAnsi="Arial" w:cs="Arial"/>
          <w:sz w:val="20"/>
          <w:szCs w:val="20"/>
        </w:rPr>
      </w:pPr>
      <w:bookmarkStart w:id="0" w:name="_Hlk138239011"/>
    </w:p>
    <w:p w14:paraId="26AE3044" w14:textId="77777777" w:rsidR="00D67992" w:rsidRPr="00441AA8" w:rsidRDefault="00D67992" w:rsidP="007338EE">
      <w:pPr>
        <w:jc w:val="both"/>
        <w:rPr>
          <w:rFonts w:ascii="Arial" w:hAnsi="Arial" w:cs="Arial"/>
          <w:sz w:val="20"/>
          <w:szCs w:val="20"/>
        </w:rPr>
      </w:pPr>
    </w:p>
    <w:p w14:paraId="080D54A9" w14:textId="58962E09" w:rsidR="00161843" w:rsidRPr="000A6429" w:rsidRDefault="00161843" w:rsidP="007338E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A6429">
        <w:rPr>
          <w:rFonts w:ascii="Arial" w:hAnsi="Arial" w:cs="Arial"/>
          <w:b/>
          <w:bCs/>
          <w:sz w:val="20"/>
          <w:szCs w:val="20"/>
          <w:u w:val="single"/>
        </w:rPr>
        <w:t>INDICACIONES PARA LA CUMPLIMENTACIÓN DEL CERTIFICADO</w:t>
      </w:r>
    </w:p>
    <w:p w14:paraId="2105B3A9" w14:textId="77777777" w:rsidR="00D67992" w:rsidRPr="00441AA8" w:rsidRDefault="00D67992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70FCBE" w14:textId="4D9CC6F6" w:rsidR="001E2FFB" w:rsidRPr="00441AA8" w:rsidRDefault="001E2FFB" w:rsidP="007338EE">
      <w:pPr>
        <w:jc w:val="both"/>
        <w:rPr>
          <w:rFonts w:ascii="Arial" w:hAnsi="Arial" w:cs="Arial"/>
          <w:sz w:val="20"/>
          <w:szCs w:val="20"/>
        </w:rPr>
      </w:pPr>
    </w:p>
    <w:p w14:paraId="02758E19" w14:textId="05E2E4B9" w:rsidR="00161843" w:rsidRDefault="00C85704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*Este documento es un modelo de certificación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consensuado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entre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el Registro de Cooperativas y la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Confederació de Cooperatives de la Comunitat Valenciana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que sirve para la mayoría de los supuestos de </w:t>
      </w:r>
      <w:r w:rsidR="00861BC3">
        <w:rPr>
          <w:rFonts w:ascii="Arial" w:hAnsi="Arial" w:cs="Arial"/>
          <w:b/>
          <w:bCs/>
          <w:i/>
          <w:iCs/>
          <w:sz w:val="20"/>
          <w:szCs w:val="20"/>
        </w:rPr>
        <w:t>acuerdo de liquidación tomado por la asamblea general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. No obstante, puede haber determinados casos en los que 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concurran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circunstancias excepcionales que exijan o recomienden un contenido distinto para la certificación. En cualquier caso, la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utilización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de este modelo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no es obligatoria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>pudiéndose emplear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cualquier otro texto alternativo que cumpla con los requisitos legales establecidos. </w:t>
      </w:r>
    </w:p>
    <w:p w14:paraId="4ED31B0B" w14:textId="77777777" w:rsidR="00D67992" w:rsidRDefault="00D67992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1922E04" w14:textId="24B629FB" w:rsidR="00EE01FE" w:rsidRDefault="003778D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1) </w:t>
      </w:r>
      <w:r w:rsidRPr="00441AA8">
        <w:rPr>
          <w:rFonts w:ascii="Arial" w:hAnsi="Arial" w:cs="Arial"/>
          <w:sz w:val="20"/>
          <w:szCs w:val="20"/>
        </w:rPr>
        <w:t xml:space="preserve">Si la persona firmante representa en el consejo rector a una persona jurídica deberá hacerse constar tal circunstancia, incluyendo tras su nombre el siguiente inciso: </w:t>
      </w:r>
      <w:r w:rsidRPr="00441AA8">
        <w:rPr>
          <w:rFonts w:ascii="Arial" w:hAnsi="Arial" w:cs="Arial"/>
          <w:i/>
          <w:iCs/>
          <w:sz w:val="20"/>
          <w:szCs w:val="20"/>
        </w:rPr>
        <w:t>“</w:t>
      </w:r>
      <w:r w:rsidR="00D6799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41AA8">
        <w:rPr>
          <w:rFonts w:ascii="Arial" w:hAnsi="Arial" w:cs="Arial"/>
          <w:i/>
          <w:iCs/>
          <w:sz w:val="20"/>
          <w:szCs w:val="20"/>
        </w:rPr>
        <w:t>en representación de (denominación social de la persona jurídica)</w:t>
      </w:r>
      <w:r w:rsidR="00D67992">
        <w:rPr>
          <w:rFonts w:ascii="Arial" w:hAnsi="Arial" w:cs="Arial"/>
          <w:i/>
          <w:iCs/>
          <w:sz w:val="20"/>
          <w:szCs w:val="20"/>
        </w:rPr>
        <w:t>,</w:t>
      </w:r>
      <w:r w:rsidRPr="00441AA8">
        <w:rPr>
          <w:rFonts w:ascii="Arial" w:hAnsi="Arial" w:cs="Arial"/>
          <w:i/>
          <w:iCs/>
          <w:sz w:val="20"/>
          <w:szCs w:val="20"/>
        </w:rPr>
        <w:t>”</w:t>
      </w:r>
      <w:r w:rsidRPr="00441AA8">
        <w:rPr>
          <w:rFonts w:ascii="Arial" w:hAnsi="Arial" w:cs="Arial"/>
          <w:sz w:val="20"/>
          <w:szCs w:val="20"/>
        </w:rPr>
        <w:t xml:space="preserve">. </w:t>
      </w:r>
    </w:p>
    <w:p w14:paraId="42EEEEE1" w14:textId="77777777" w:rsidR="00A54A9E" w:rsidRDefault="00A54A9E" w:rsidP="007338EE">
      <w:pPr>
        <w:jc w:val="both"/>
        <w:rPr>
          <w:rFonts w:ascii="Arial" w:hAnsi="Arial" w:cs="Arial"/>
          <w:sz w:val="20"/>
          <w:szCs w:val="20"/>
        </w:rPr>
      </w:pPr>
    </w:p>
    <w:p w14:paraId="7EA0FC57" w14:textId="5EE81DFB" w:rsidR="00A54A9E" w:rsidRDefault="00A54A9E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  <w:r w:rsidRPr="00A54A9E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(2)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 xml:space="preserve"> </w:t>
      </w:r>
      <w:r w:rsidR="001D4BFF">
        <w:rPr>
          <w:rFonts w:ascii="Arial" w:hAnsi="Arial" w:cs="Arial"/>
          <w:sz w:val="20"/>
          <w:szCs w:val="20"/>
        </w:rPr>
        <w:t xml:space="preserve">La entidad establecida en los estatutos sociales </w:t>
      </w:r>
      <w:r w:rsidRPr="00A54A9E">
        <w:rPr>
          <w:rFonts w:ascii="Arial" w:hAnsi="Arial" w:cs="Arial"/>
          <w:sz w:val="20"/>
          <w:szCs w:val="20"/>
        </w:rPr>
        <w:t>o, en su caso, el Consejo valenciano del Cooperativismo</w:t>
      </w:r>
      <w:r w:rsidR="007E31FC">
        <w:rPr>
          <w:rFonts w:ascii="Arial" w:hAnsi="Arial" w:cs="Arial"/>
          <w:sz w:val="20"/>
          <w:szCs w:val="20"/>
        </w:rPr>
        <w:t xml:space="preserve">. </w:t>
      </w:r>
    </w:p>
    <w:p w14:paraId="1A14B5FF" w14:textId="77777777" w:rsidR="00A54A9E" w:rsidRDefault="00A54A9E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</w:p>
    <w:p w14:paraId="3F759B39" w14:textId="5C5AC24A" w:rsidR="00A54A9E" w:rsidRDefault="00A54A9E" w:rsidP="00A54A9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  <w:r w:rsidRPr="00A54A9E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3</w:t>
      </w:r>
      <w:r w:rsidRPr="00A54A9E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 xml:space="preserve">)  </w:t>
      </w:r>
      <w:r w:rsidR="00E319BF">
        <w:rPr>
          <w:rFonts w:ascii="Arial" w:hAnsi="Arial" w:cs="Arial"/>
          <w:sz w:val="20"/>
          <w:szCs w:val="20"/>
        </w:rPr>
        <w:t>Escoger una de las dos opciones</w:t>
      </w:r>
      <w:r w:rsidR="00E319BF">
        <w:rPr>
          <w:rFonts w:ascii="Arial" w:hAnsi="Arial" w:cs="Arial"/>
          <w:sz w:val="20"/>
          <w:szCs w:val="20"/>
        </w:rPr>
        <w:t xml:space="preserve">, según hayan quedado o no deudas pendientes. En caso de que hubieran quedado deudas pendientes, transcribir el acuerdo alcanzado para su pago. </w:t>
      </w:r>
    </w:p>
    <w:p w14:paraId="6DF91667" w14:textId="77777777" w:rsidR="003778D1" w:rsidRPr="00441AA8" w:rsidRDefault="003778D1" w:rsidP="007338EE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71B73855" w14:textId="021A44E1" w:rsidR="00105835" w:rsidRDefault="0070710B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A54A9E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4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E319BF">
        <w:rPr>
          <w:rFonts w:ascii="Arial" w:hAnsi="Arial" w:cs="Arial"/>
          <w:sz w:val="20"/>
          <w:szCs w:val="20"/>
        </w:rPr>
        <w:t>La justificación del certificado podrá consistir en</w:t>
      </w:r>
      <w:r w:rsidR="00105835">
        <w:rPr>
          <w:rFonts w:ascii="Arial" w:hAnsi="Arial" w:cs="Arial"/>
          <w:sz w:val="20"/>
          <w:szCs w:val="20"/>
        </w:rPr>
        <w:t xml:space="preserve">: </w:t>
      </w:r>
      <w:r w:rsidR="00E319BF">
        <w:rPr>
          <w:rFonts w:ascii="Arial" w:hAnsi="Arial" w:cs="Arial"/>
          <w:sz w:val="20"/>
          <w:szCs w:val="20"/>
        </w:rPr>
        <w:t xml:space="preserve">1) </w:t>
      </w:r>
      <w:r w:rsidR="00105835">
        <w:rPr>
          <w:rFonts w:ascii="Arial" w:hAnsi="Arial" w:cs="Arial"/>
          <w:sz w:val="20"/>
          <w:szCs w:val="20"/>
        </w:rPr>
        <w:t>e</w:t>
      </w:r>
      <w:r w:rsidR="00105835" w:rsidRPr="001D4BFF">
        <w:rPr>
          <w:rFonts w:ascii="Arial" w:hAnsi="Arial" w:cs="Arial"/>
          <w:sz w:val="20"/>
          <w:szCs w:val="20"/>
        </w:rPr>
        <w:t>ntrega</w:t>
      </w:r>
      <w:r w:rsidR="00E319BF">
        <w:rPr>
          <w:rFonts w:ascii="Arial" w:hAnsi="Arial" w:cs="Arial"/>
          <w:sz w:val="20"/>
          <w:szCs w:val="20"/>
        </w:rPr>
        <w:t>;</w:t>
      </w:r>
      <w:r w:rsidR="00105835" w:rsidRPr="001D4BFF">
        <w:rPr>
          <w:rFonts w:ascii="Arial" w:hAnsi="Arial" w:cs="Arial"/>
          <w:sz w:val="20"/>
          <w:szCs w:val="20"/>
        </w:rPr>
        <w:t xml:space="preserve"> </w:t>
      </w:r>
      <w:r w:rsidR="00E319BF">
        <w:rPr>
          <w:rFonts w:ascii="Arial" w:hAnsi="Arial" w:cs="Arial"/>
          <w:sz w:val="20"/>
          <w:szCs w:val="20"/>
        </w:rPr>
        <w:t>o</w:t>
      </w:r>
      <w:r w:rsidR="00105835" w:rsidRPr="001D4BFF">
        <w:rPr>
          <w:rFonts w:ascii="Arial" w:hAnsi="Arial" w:cs="Arial"/>
          <w:sz w:val="20"/>
          <w:szCs w:val="20"/>
        </w:rPr>
        <w:t xml:space="preserve"> </w:t>
      </w:r>
      <w:r w:rsidR="00E319BF">
        <w:rPr>
          <w:rFonts w:ascii="Arial" w:hAnsi="Arial" w:cs="Arial"/>
          <w:sz w:val="20"/>
          <w:szCs w:val="20"/>
        </w:rPr>
        <w:t xml:space="preserve">2) </w:t>
      </w:r>
      <w:r w:rsidR="00105835" w:rsidRPr="001D4BFF">
        <w:rPr>
          <w:rFonts w:ascii="Arial" w:hAnsi="Arial" w:cs="Arial"/>
          <w:sz w:val="20"/>
          <w:szCs w:val="20"/>
        </w:rPr>
        <w:t>renuncia</w:t>
      </w:r>
      <w:r w:rsidR="00105835">
        <w:rPr>
          <w:rFonts w:ascii="Arial" w:hAnsi="Arial" w:cs="Arial"/>
          <w:sz w:val="20"/>
          <w:szCs w:val="20"/>
        </w:rPr>
        <w:t>.</w:t>
      </w:r>
      <w:r w:rsidR="00E319BF">
        <w:rPr>
          <w:rFonts w:ascii="Arial" w:hAnsi="Arial" w:cs="Arial"/>
          <w:sz w:val="20"/>
          <w:szCs w:val="20"/>
        </w:rPr>
        <w:t xml:space="preserve"> Escoger la opción que corresponda. </w:t>
      </w:r>
    </w:p>
    <w:p w14:paraId="20460DF1" w14:textId="77777777" w:rsidR="00105835" w:rsidRDefault="00105835" w:rsidP="007338EE">
      <w:pPr>
        <w:jc w:val="both"/>
        <w:rPr>
          <w:rFonts w:ascii="Arial" w:hAnsi="Arial" w:cs="Arial"/>
          <w:sz w:val="20"/>
          <w:szCs w:val="20"/>
        </w:rPr>
      </w:pPr>
    </w:p>
    <w:p w14:paraId="6D8CCF33" w14:textId="2DEE37F0" w:rsidR="003C45D0" w:rsidRPr="00441AA8" w:rsidRDefault="00105835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5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204A60" w:rsidRPr="00441AA8">
        <w:rPr>
          <w:rFonts w:ascii="Arial" w:hAnsi="Arial" w:cs="Arial"/>
          <w:sz w:val="20"/>
          <w:szCs w:val="20"/>
        </w:rPr>
        <w:t>Por regla general se suele facultar a quien ostente la presidencia para la ejecución de acuerdos. No obstante, se puede facultar a otra persona consejera</w:t>
      </w:r>
      <w:r w:rsidR="00204A60">
        <w:rPr>
          <w:rFonts w:ascii="Arial" w:hAnsi="Arial" w:cs="Arial"/>
          <w:sz w:val="20"/>
          <w:szCs w:val="20"/>
        </w:rPr>
        <w:t>, en cuyo caso habrá de modificarse el certificado conforme convenga.</w:t>
      </w:r>
    </w:p>
    <w:p w14:paraId="16C11CA4" w14:textId="77777777" w:rsidR="00523BC9" w:rsidRPr="00441AA8" w:rsidRDefault="00523BC9" w:rsidP="007338EE">
      <w:pPr>
        <w:jc w:val="both"/>
        <w:rPr>
          <w:rFonts w:ascii="Arial" w:hAnsi="Arial" w:cs="Arial"/>
          <w:sz w:val="20"/>
          <w:szCs w:val="20"/>
        </w:rPr>
      </w:pPr>
    </w:p>
    <w:p w14:paraId="107DF751" w14:textId="2AC36F1F" w:rsidR="003C45D0" w:rsidRPr="00441AA8" w:rsidRDefault="00105835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6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204A60" w:rsidRPr="00441AA8">
        <w:rPr>
          <w:rFonts w:ascii="Arial" w:hAnsi="Arial" w:cs="Arial"/>
          <w:sz w:val="20"/>
          <w:szCs w:val="20"/>
        </w:rPr>
        <w:t>Sólo tienen obligación de designar letrado asesor las cooperativas que deben auditarse. No obstante, cualquier cooperativa puede nombrarlo de forma voluntaria. En ambos casos, la obligación de dictamen alcanza</w:t>
      </w:r>
      <w:r w:rsidR="00204A60">
        <w:rPr>
          <w:rFonts w:ascii="Arial" w:hAnsi="Arial" w:cs="Arial"/>
          <w:sz w:val="20"/>
          <w:szCs w:val="20"/>
        </w:rPr>
        <w:t xml:space="preserve"> únicamente</w:t>
      </w:r>
      <w:r w:rsidR="00204A60" w:rsidRPr="00441AA8">
        <w:rPr>
          <w:rFonts w:ascii="Arial" w:hAnsi="Arial" w:cs="Arial"/>
          <w:sz w:val="20"/>
          <w:szCs w:val="20"/>
        </w:rPr>
        <w:t xml:space="preserve"> a los acuerdos comprendidos en el artículo 51.2 de la </w:t>
      </w:r>
      <w:r w:rsidR="00204A60">
        <w:rPr>
          <w:rFonts w:ascii="Arial" w:hAnsi="Arial" w:cs="Arial"/>
          <w:sz w:val="20"/>
          <w:szCs w:val="20"/>
        </w:rPr>
        <w:t>Ley de Cooperativas de la Comunitat Valenciana</w:t>
      </w:r>
      <w:r w:rsidR="00204A60" w:rsidRPr="00441AA8">
        <w:rPr>
          <w:rFonts w:ascii="Arial" w:hAnsi="Arial" w:cs="Arial"/>
          <w:sz w:val="20"/>
          <w:szCs w:val="20"/>
        </w:rPr>
        <w:t>.</w:t>
      </w:r>
    </w:p>
    <w:p w14:paraId="0DF67550" w14:textId="4B8598F2" w:rsidR="00A74DA8" w:rsidRPr="00441AA8" w:rsidRDefault="00A74DA8" w:rsidP="007338EE">
      <w:pPr>
        <w:jc w:val="both"/>
        <w:rPr>
          <w:rFonts w:ascii="Arial" w:hAnsi="Arial" w:cs="Arial"/>
          <w:sz w:val="20"/>
          <w:szCs w:val="20"/>
        </w:rPr>
      </w:pPr>
    </w:p>
    <w:p w14:paraId="7530002B" w14:textId="3234DE0D" w:rsidR="003C45D0" w:rsidRPr="00441AA8" w:rsidRDefault="00105835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7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204A60" w:rsidRPr="00441AA8">
        <w:rPr>
          <w:rFonts w:ascii="Arial" w:hAnsi="Arial" w:cs="Arial"/>
          <w:sz w:val="20"/>
          <w:szCs w:val="20"/>
        </w:rPr>
        <w:t>Las firmas pueden ser manuscritas con legitimación notarial o electrónicas. En el caso de firma electrónica, ésta va asociada a la persona física que ostente el cargo, y será válida con independencia de si dicha firma es personal o en representación de una persona jurídica, ya sea de la propia cooperativa o de otra entidad.</w:t>
      </w:r>
    </w:p>
    <w:p w14:paraId="1E91D481" w14:textId="77777777" w:rsidR="000C225D" w:rsidRPr="00441AA8" w:rsidRDefault="000C225D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</w:p>
    <w:p w14:paraId="21477FD8" w14:textId="559F4787" w:rsidR="00C27B1F" w:rsidRPr="00441AA8" w:rsidRDefault="00C27B1F" w:rsidP="007338EE">
      <w:pPr>
        <w:jc w:val="both"/>
        <w:rPr>
          <w:rFonts w:ascii="Arial" w:hAnsi="Arial" w:cs="Arial"/>
          <w:sz w:val="20"/>
          <w:szCs w:val="20"/>
        </w:rPr>
      </w:pPr>
    </w:p>
    <w:sectPr w:rsidR="00C27B1F" w:rsidRPr="00441AA8" w:rsidSect="00996991">
      <w:headerReference w:type="default" r:id="rId8"/>
      <w:pgSz w:w="11906" w:h="16838" w:code="9"/>
      <w:pgMar w:top="851" w:right="1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5517" w14:textId="77777777" w:rsidR="002379E6" w:rsidRDefault="002379E6" w:rsidP="00FF404F">
      <w:r>
        <w:separator/>
      </w:r>
    </w:p>
  </w:endnote>
  <w:endnote w:type="continuationSeparator" w:id="0">
    <w:p w14:paraId="49D08EF8" w14:textId="77777777" w:rsidR="002379E6" w:rsidRDefault="002379E6" w:rsidP="00FF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DBB1" w14:textId="77777777" w:rsidR="002379E6" w:rsidRDefault="002379E6" w:rsidP="00FF404F">
      <w:r>
        <w:separator/>
      </w:r>
    </w:p>
  </w:footnote>
  <w:footnote w:type="continuationSeparator" w:id="0">
    <w:p w14:paraId="094D80F6" w14:textId="77777777" w:rsidR="002379E6" w:rsidRDefault="002379E6" w:rsidP="00FF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B814" w14:textId="6AABCF5D" w:rsidR="00FF404F" w:rsidRDefault="00FF404F">
    <w:pPr>
      <w:pStyle w:val="Encabezado"/>
    </w:pPr>
    <w:r w:rsidRPr="00FF40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5604"/>
    <w:multiLevelType w:val="singleLevel"/>
    <w:tmpl w:val="7BBEFEE5"/>
    <w:lvl w:ilvl="0">
      <w:start w:val="1"/>
      <w:numFmt w:val="lowerLetter"/>
      <w:lvlText w:val="%1)"/>
      <w:lvlJc w:val="left"/>
      <w:pPr>
        <w:tabs>
          <w:tab w:val="num" w:pos="216"/>
        </w:tabs>
        <w:ind w:left="792"/>
      </w:pPr>
      <w:rPr>
        <w:rFonts w:ascii="Verdana" w:hAnsi="Verdana" w:cs="Verdana"/>
        <w:snapToGrid/>
        <w:spacing w:val="1"/>
        <w:sz w:val="18"/>
        <w:szCs w:val="18"/>
      </w:rPr>
    </w:lvl>
  </w:abstractNum>
  <w:abstractNum w:abstractNumId="1" w15:restartNumberingAfterBreak="0">
    <w:nsid w:val="02BCDA55"/>
    <w:multiLevelType w:val="singleLevel"/>
    <w:tmpl w:val="4E09377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Verdana" w:hAnsi="Verdana" w:cs="Verdana"/>
        <w:snapToGrid/>
        <w:spacing w:val="-3"/>
        <w:sz w:val="18"/>
        <w:szCs w:val="18"/>
      </w:rPr>
    </w:lvl>
  </w:abstractNum>
  <w:abstractNum w:abstractNumId="2" w15:restartNumberingAfterBreak="0">
    <w:nsid w:val="0633124E"/>
    <w:multiLevelType w:val="singleLevel"/>
    <w:tmpl w:val="A3EE89A4"/>
    <w:lvl w:ilvl="0">
      <w:start w:val="1"/>
      <w:numFmt w:val="decimal"/>
      <w:lvlText w:val="%1."/>
      <w:lvlJc w:val="left"/>
      <w:pPr>
        <w:tabs>
          <w:tab w:val="num" w:pos="288"/>
        </w:tabs>
        <w:ind w:left="288" w:firstLine="72"/>
      </w:pPr>
      <w:rPr>
        <w:rFonts w:ascii="Arial" w:hAnsi="Arial" w:cs="Arial" w:hint="default"/>
        <w:snapToGrid/>
        <w:spacing w:val="-10"/>
        <w:sz w:val="20"/>
        <w:szCs w:val="20"/>
      </w:rPr>
    </w:lvl>
  </w:abstractNum>
  <w:abstractNum w:abstractNumId="3" w15:restartNumberingAfterBreak="0">
    <w:nsid w:val="21F453AF"/>
    <w:multiLevelType w:val="hybridMultilevel"/>
    <w:tmpl w:val="F86CCEC8"/>
    <w:lvl w:ilvl="0" w:tplc="35988B0E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DA4757"/>
    <w:multiLevelType w:val="hybridMultilevel"/>
    <w:tmpl w:val="6B40E6BE"/>
    <w:lvl w:ilvl="0" w:tplc="074AE438">
      <w:start w:val="1"/>
      <w:numFmt w:val="bullet"/>
      <w:lvlText w:val=""/>
      <w:lvlJc w:val="left"/>
      <w:pPr>
        <w:ind w:left="113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59" w:hanging="360"/>
      </w:pPr>
    </w:lvl>
    <w:lvl w:ilvl="2" w:tplc="0C0A001B" w:tentative="1">
      <w:start w:val="1"/>
      <w:numFmt w:val="lowerRoman"/>
      <w:lvlText w:val="%3."/>
      <w:lvlJc w:val="right"/>
      <w:pPr>
        <w:ind w:left="2579" w:hanging="180"/>
      </w:pPr>
    </w:lvl>
    <w:lvl w:ilvl="3" w:tplc="0C0A000F" w:tentative="1">
      <w:start w:val="1"/>
      <w:numFmt w:val="decimal"/>
      <w:lvlText w:val="%4."/>
      <w:lvlJc w:val="left"/>
      <w:pPr>
        <w:ind w:left="3299" w:hanging="360"/>
      </w:pPr>
    </w:lvl>
    <w:lvl w:ilvl="4" w:tplc="0C0A0019" w:tentative="1">
      <w:start w:val="1"/>
      <w:numFmt w:val="lowerLetter"/>
      <w:lvlText w:val="%5."/>
      <w:lvlJc w:val="left"/>
      <w:pPr>
        <w:ind w:left="4019" w:hanging="360"/>
      </w:pPr>
    </w:lvl>
    <w:lvl w:ilvl="5" w:tplc="0C0A001B" w:tentative="1">
      <w:start w:val="1"/>
      <w:numFmt w:val="lowerRoman"/>
      <w:lvlText w:val="%6."/>
      <w:lvlJc w:val="right"/>
      <w:pPr>
        <w:ind w:left="4739" w:hanging="180"/>
      </w:pPr>
    </w:lvl>
    <w:lvl w:ilvl="6" w:tplc="0C0A000F" w:tentative="1">
      <w:start w:val="1"/>
      <w:numFmt w:val="decimal"/>
      <w:lvlText w:val="%7."/>
      <w:lvlJc w:val="left"/>
      <w:pPr>
        <w:ind w:left="5459" w:hanging="360"/>
      </w:pPr>
    </w:lvl>
    <w:lvl w:ilvl="7" w:tplc="0C0A0019" w:tentative="1">
      <w:start w:val="1"/>
      <w:numFmt w:val="lowerLetter"/>
      <w:lvlText w:val="%8."/>
      <w:lvlJc w:val="left"/>
      <w:pPr>
        <w:ind w:left="6179" w:hanging="360"/>
      </w:pPr>
    </w:lvl>
    <w:lvl w:ilvl="8" w:tplc="0C0A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30223D2B"/>
    <w:multiLevelType w:val="hybridMultilevel"/>
    <w:tmpl w:val="61F8D8EE"/>
    <w:lvl w:ilvl="0" w:tplc="074AE438">
      <w:start w:val="1"/>
      <w:numFmt w:val="bullet"/>
      <w:lvlText w:val=""/>
      <w:lvlJc w:val="left"/>
      <w:pPr>
        <w:ind w:left="12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6" w15:restartNumberingAfterBreak="0">
    <w:nsid w:val="34C222B6"/>
    <w:multiLevelType w:val="hybridMultilevel"/>
    <w:tmpl w:val="A6A6BA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20DB7"/>
    <w:multiLevelType w:val="hybridMultilevel"/>
    <w:tmpl w:val="A79EC53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117751"/>
    <w:multiLevelType w:val="hybridMultilevel"/>
    <w:tmpl w:val="C7628D0C"/>
    <w:lvl w:ilvl="0" w:tplc="9D1CB6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213B5"/>
    <w:multiLevelType w:val="hybridMultilevel"/>
    <w:tmpl w:val="AB5A4BF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CA6320"/>
    <w:multiLevelType w:val="hybridMultilevel"/>
    <w:tmpl w:val="F9582B3C"/>
    <w:lvl w:ilvl="0" w:tplc="B9602550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6D3314AE"/>
    <w:multiLevelType w:val="hybridMultilevel"/>
    <w:tmpl w:val="36084788"/>
    <w:lvl w:ilvl="0" w:tplc="810870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F6B07"/>
    <w:multiLevelType w:val="hybridMultilevel"/>
    <w:tmpl w:val="72CA3214"/>
    <w:lvl w:ilvl="0" w:tplc="A4B679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A59E2"/>
    <w:multiLevelType w:val="hybridMultilevel"/>
    <w:tmpl w:val="7D72EA58"/>
    <w:lvl w:ilvl="0" w:tplc="23E43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536982">
    <w:abstractNumId w:val="2"/>
  </w:num>
  <w:num w:numId="2" w16cid:durableId="122431141">
    <w:abstractNumId w:val="0"/>
  </w:num>
  <w:num w:numId="3" w16cid:durableId="254555867">
    <w:abstractNumId w:val="1"/>
  </w:num>
  <w:num w:numId="4" w16cid:durableId="1767536986">
    <w:abstractNumId w:val="3"/>
  </w:num>
  <w:num w:numId="5" w16cid:durableId="553852851">
    <w:abstractNumId w:val="4"/>
  </w:num>
  <w:num w:numId="6" w16cid:durableId="1832064288">
    <w:abstractNumId w:val="5"/>
  </w:num>
  <w:num w:numId="7" w16cid:durableId="611018276">
    <w:abstractNumId w:val="8"/>
  </w:num>
  <w:num w:numId="8" w16cid:durableId="474756332">
    <w:abstractNumId w:val="13"/>
  </w:num>
  <w:num w:numId="9" w16cid:durableId="1546218786">
    <w:abstractNumId w:val="12"/>
  </w:num>
  <w:num w:numId="10" w16cid:durableId="27804128">
    <w:abstractNumId w:val="11"/>
  </w:num>
  <w:num w:numId="11" w16cid:durableId="702287124">
    <w:abstractNumId w:val="10"/>
  </w:num>
  <w:num w:numId="12" w16cid:durableId="439836048">
    <w:abstractNumId w:val="9"/>
  </w:num>
  <w:num w:numId="13" w16cid:durableId="1033844971">
    <w:abstractNumId w:val="7"/>
  </w:num>
  <w:num w:numId="14" w16cid:durableId="651370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00"/>
    <w:rsid w:val="00003F20"/>
    <w:rsid w:val="00066144"/>
    <w:rsid w:val="00084F02"/>
    <w:rsid w:val="0009694C"/>
    <w:rsid w:val="000A6429"/>
    <w:rsid w:val="000C225D"/>
    <w:rsid w:val="000D54B2"/>
    <w:rsid w:val="000E5CEF"/>
    <w:rsid w:val="00105835"/>
    <w:rsid w:val="00111712"/>
    <w:rsid w:val="00115B79"/>
    <w:rsid w:val="00117568"/>
    <w:rsid w:val="0012239B"/>
    <w:rsid w:val="00123B0B"/>
    <w:rsid w:val="00153B13"/>
    <w:rsid w:val="00161843"/>
    <w:rsid w:val="00170400"/>
    <w:rsid w:val="001806BB"/>
    <w:rsid w:val="001C0DB0"/>
    <w:rsid w:val="001D4BFF"/>
    <w:rsid w:val="001E2FFB"/>
    <w:rsid w:val="00204A60"/>
    <w:rsid w:val="00235E11"/>
    <w:rsid w:val="002379E6"/>
    <w:rsid w:val="002758D2"/>
    <w:rsid w:val="00280322"/>
    <w:rsid w:val="002C686B"/>
    <w:rsid w:val="002C7D9C"/>
    <w:rsid w:val="002E2E7B"/>
    <w:rsid w:val="00305877"/>
    <w:rsid w:val="00326802"/>
    <w:rsid w:val="00330DFD"/>
    <w:rsid w:val="003778D1"/>
    <w:rsid w:val="003C45D0"/>
    <w:rsid w:val="003F4236"/>
    <w:rsid w:val="004023F3"/>
    <w:rsid w:val="004379BB"/>
    <w:rsid w:val="00441AA8"/>
    <w:rsid w:val="0044315D"/>
    <w:rsid w:val="0045404A"/>
    <w:rsid w:val="00465A45"/>
    <w:rsid w:val="00466592"/>
    <w:rsid w:val="00470F80"/>
    <w:rsid w:val="00494AF8"/>
    <w:rsid w:val="0049530F"/>
    <w:rsid w:val="004B3300"/>
    <w:rsid w:val="004C76A0"/>
    <w:rsid w:val="004D0DAB"/>
    <w:rsid w:val="004F7F39"/>
    <w:rsid w:val="00517289"/>
    <w:rsid w:val="00523BC9"/>
    <w:rsid w:val="005322BF"/>
    <w:rsid w:val="00540F5A"/>
    <w:rsid w:val="00561FC1"/>
    <w:rsid w:val="00571B9A"/>
    <w:rsid w:val="00573BB7"/>
    <w:rsid w:val="005837FB"/>
    <w:rsid w:val="005A0424"/>
    <w:rsid w:val="005E1FB6"/>
    <w:rsid w:val="005E2D7E"/>
    <w:rsid w:val="005F04E4"/>
    <w:rsid w:val="00611215"/>
    <w:rsid w:val="00626918"/>
    <w:rsid w:val="006324E7"/>
    <w:rsid w:val="00640603"/>
    <w:rsid w:val="0064204D"/>
    <w:rsid w:val="00646E22"/>
    <w:rsid w:val="0068207F"/>
    <w:rsid w:val="0069709A"/>
    <w:rsid w:val="006A48D1"/>
    <w:rsid w:val="006B15EE"/>
    <w:rsid w:val="006D0F41"/>
    <w:rsid w:val="006E2984"/>
    <w:rsid w:val="006F73B5"/>
    <w:rsid w:val="0070710B"/>
    <w:rsid w:val="00711FD5"/>
    <w:rsid w:val="00725EDE"/>
    <w:rsid w:val="007301B7"/>
    <w:rsid w:val="0073352E"/>
    <w:rsid w:val="007338EE"/>
    <w:rsid w:val="007434F5"/>
    <w:rsid w:val="0074537B"/>
    <w:rsid w:val="00745E8A"/>
    <w:rsid w:val="0077340E"/>
    <w:rsid w:val="007844F7"/>
    <w:rsid w:val="00797191"/>
    <w:rsid w:val="007C2919"/>
    <w:rsid w:val="007C7C96"/>
    <w:rsid w:val="007D7F01"/>
    <w:rsid w:val="007E011F"/>
    <w:rsid w:val="007E31FC"/>
    <w:rsid w:val="0081620E"/>
    <w:rsid w:val="00817B50"/>
    <w:rsid w:val="00850A12"/>
    <w:rsid w:val="00861BC3"/>
    <w:rsid w:val="008F070B"/>
    <w:rsid w:val="00913999"/>
    <w:rsid w:val="00922097"/>
    <w:rsid w:val="00963365"/>
    <w:rsid w:val="00964F8D"/>
    <w:rsid w:val="00972AE5"/>
    <w:rsid w:val="00982441"/>
    <w:rsid w:val="0099631A"/>
    <w:rsid w:val="00996991"/>
    <w:rsid w:val="009A6FDC"/>
    <w:rsid w:val="009C6F43"/>
    <w:rsid w:val="009C6FAD"/>
    <w:rsid w:val="00A27F42"/>
    <w:rsid w:val="00A3549C"/>
    <w:rsid w:val="00A36387"/>
    <w:rsid w:val="00A4379F"/>
    <w:rsid w:val="00A514D9"/>
    <w:rsid w:val="00A51E92"/>
    <w:rsid w:val="00A54A9E"/>
    <w:rsid w:val="00A74DA8"/>
    <w:rsid w:val="00A941A2"/>
    <w:rsid w:val="00A97B7F"/>
    <w:rsid w:val="00AB5CF1"/>
    <w:rsid w:val="00AB625F"/>
    <w:rsid w:val="00B10DBA"/>
    <w:rsid w:val="00B11A50"/>
    <w:rsid w:val="00B56D92"/>
    <w:rsid w:val="00B67C7C"/>
    <w:rsid w:val="00B70763"/>
    <w:rsid w:val="00B73C35"/>
    <w:rsid w:val="00BA7991"/>
    <w:rsid w:val="00BB22FE"/>
    <w:rsid w:val="00BC3021"/>
    <w:rsid w:val="00BD557D"/>
    <w:rsid w:val="00BE323F"/>
    <w:rsid w:val="00C04680"/>
    <w:rsid w:val="00C2058B"/>
    <w:rsid w:val="00C2135B"/>
    <w:rsid w:val="00C27B1F"/>
    <w:rsid w:val="00C355A6"/>
    <w:rsid w:val="00C85704"/>
    <w:rsid w:val="00CA7703"/>
    <w:rsid w:val="00CC34A7"/>
    <w:rsid w:val="00CD68F6"/>
    <w:rsid w:val="00CE1051"/>
    <w:rsid w:val="00CF67A6"/>
    <w:rsid w:val="00D17DA5"/>
    <w:rsid w:val="00D346B5"/>
    <w:rsid w:val="00D52B5E"/>
    <w:rsid w:val="00D60F39"/>
    <w:rsid w:val="00D67992"/>
    <w:rsid w:val="00D72DDF"/>
    <w:rsid w:val="00DD5D74"/>
    <w:rsid w:val="00DE024E"/>
    <w:rsid w:val="00E319BF"/>
    <w:rsid w:val="00E5111E"/>
    <w:rsid w:val="00E91EE1"/>
    <w:rsid w:val="00EB7F69"/>
    <w:rsid w:val="00ED2C51"/>
    <w:rsid w:val="00EE01FE"/>
    <w:rsid w:val="00F1745B"/>
    <w:rsid w:val="00F67963"/>
    <w:rsid w:val="00F82F3A"/>
    <w:rsid w:val="00FB4772"/>
    <w:rsid w:val="00FD5670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BF2FA"/>
  <w15:docId w15:val="{4FF8BBA0-ADAF-49A6-B355-5025402C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E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F070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8F070B"/>
    <w:pPr>
      <w:widowControl w:val="0"/>
      <w:autoSpaceDE w:val="0"/>
      <w:autoSpaceDN w:val="0"/>
      <w:spacing w:before="216"/>
      <w:ind w:left="288"/>
    </w:pPr>
    <w:rPr>
      <w:rFonts w:ascii="Verdana" w:eastAsiaTheme="minorEastAsi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F070B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F070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0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2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61843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6184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ontent-documentsp">
    <w:name w:val="content-documents_p"/>
    <w:basedOn w:val="Normal"/>
    <w:rsid w:val="0016184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213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04F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04F"/>
    <w:rPr>
      <w:rFonts w:ascii="Calibri" w:hAnsi="Calibri" w:cs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58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58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5877"/>
    <w:rPr>
      <w:rFonts w:ascii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8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877"/>
    <w:rPr>
      <w:rFonts w:ascii="Calibri" w:hAnsi="Calibri" w:cs="Calibr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DE05-CE65-458D-AAE4-F17F90C0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Confederació Cooperatives C.V.</cp:lastModifiedBy>
  <cp:revision>7</cp:revision>
  <cp:lastPrinted>2022-06-16T09:02:00Z</cp:lastPrinted>
  <dcterms:created xsi:type="dcterms:W3CDTF">2023-09-19T08:48:00Z</dcterms:created>
  <dcterms:modified xsi:type="dcterms:W3CDTF">2024-01-08T13:27:00Z</dcterms:modified>
</cp:coreProperties>
</file>